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80AA8" w14:textId="77777777" w:rsidR="0003136E" w:rsidRPr="00FC616E" w:rsidRDefault="006D59DF">
      <w:pPr>
        <w:rPr>
          <w:rFonts w:ascii="Arial" w:hAnsi="Arial" w:cs="Arial"/>
          <w:sz w:val="24"/>
          <w:szCs w:val="24"/>
        </w:rPr>
      </w:pPr>
      <w:r w:rsidRPr="00FC616E">
        <w:rPr>
          <w:rFonts w:ascii="Arial" w:hAnsi="Arial" w:cs="Arial"/>
          <w:sz w:val="24"/>
          <w:szCs w:val="24"/>
        </w:rPr>
        <w:t xml:space="preserve">Year 6 </w:t>
      </w:r>
      <w:r w:rsidR="00287C7A" w:rsidRPr="00FC616E">
        <w:rPr>
          <w:rFonts w:ascii="Arial" w:hAnsi="Arial" w:cs="Arial"/>
          <w:sz w:val="24"/>
          <w:szCs w:val="24"/>
        </w:rPr>
        <w:t>Mat</w:t>
      </w:r>
      <w:r w:rsidR="00FC616E">
        <w:rPr>
          <w:rFonts w:ascii="Arial" w:hAnsi="Arial" w:cs="Arial"/>
          <w:sz w:val="24"/>
          <w:szCs w:val="24"/>
        </w:rPr>
        <w:t>hs</w:t>
      </w:r>
    </w:p>
    <w:p w14:paraId="633DB1DC" w14:textId="77777777" w:rsidR="00287C7A" w:rsidRPr="00FC616E" w:rsidRDefault="00287C7A">
      <w:pPr>
        <w:rPr>
          <w:rFonts w:ascii="Arial" w:hAnsi="Arial" w:cs="Arial"/>
          <w:sz w:val="24"/>
          <w:szCs w:val="24"/>
        </w:rPr>
      </w:pPr>
      <w:r w:rsidRPr="00FC616E">
        <w:rPr>
          <w:rFonts w:ascii="Arial" w:hAnsi="Arial" w:cs="Arial"/>
          <w:sz w:val="24"/>
          <w:szCs w:val="24"/>
        </w:rPr>
        <w:t xml:space="preserve">Our focus for the week is: </w:t>
      </w:r>
      <w:r w:rsidR="00522336" w:rsidRPr="00FC616E">
        <w:rPr>
          <w:rFonts w:ascii="Arial" w:hAnsi="Arial" w:cs="Arial"/>
          <w:b/>
          <w:sz w:val="24"/>
          <w:szCs w:val="24"/>
        </w:rPr>
        <w:t>S</w:t>
      </w:r>
      <w:r w:rsidR="006D59DF" w:rsidRPr="00FC616E">
        <w:rPr>
          <w:rFonts w:ascii="Arial" w:hAnsi="Arial" w:cs="Arial"/>
          <w:b/>
          <w:sz w:val="24"/>
          <w:szCs w:val="24"/>
        </w:rPr>
        <w:t>cale factors and angles</w:t>
      </w:r>
    </w:p>
    <w:p w14:paraId="50DD352A" w14:textId="77777777" w:rsidR="00287C7A" w:rsidRPr="00FC616E" w:rsidRDefault="00287C7A">
      <w:pPr>
        <w:rPr>
          <w:rFonts w:ascii="Arial" w:hAnsi="Arial" w:cs="Arial"/>
          <w:sz w:val="24"/>
          <w:szCs w:val="24"/>
        </w:rPr>
      </w:pPr>
      <w:r w:rsidRPr="00FC616E">
        <w:rPr>
          <w:rFonts w:ascii="Arial" w:hAnsi="Arial" w:cs="Arial"/>
          <w:sz w:val="24"/>
          <w:szCs w:val="24"/>
        </w:rPr>
        <w:t>Suggested online activities:</w:t>
      </w:r>
    </w:p>
    <w:p w14:paraId="514D69D8" w14:textId="77777777" w:rsidR="006D59DF" w:rsidRPr="00FC616E" w:rsidRDefault="004260A9">
      <w:pPr>
        <w:rPr>
          <w:rFonts w:ascii="Arial" w:hAnsi="Arial" w:cs="Arial"/>
          <w:sz w:val="24"/>
          <w:szCs w:val="24"/>
        </w:rPr>
      </w:pPr>
      <w:hyperlink r:id="rId5" w:history="1">
        <w:r w:rsidR="006D59DF" w:rsidRPr="00FC616E">
          <w:rPr>
            <w:rStyle w:val="Hyperlink"/>
            <w:rFonts w:ascii="Arial" w:hAnsi="Arial" w:cs="Arial"/>
            <w:sz w:val="24"/>
            <w:szCs w:val="24"/>
          </w:rPr>
          <w:t>https://whiterosemaths.com/homelearning/year-6/</w:t>
        </w:r>
      </w:hyperlink>
      <w:r w:rsidR="006D59DF" w:rsidRPr="00FC616E">
        <w:rPr>
          <w:rFonts w:ascii="Arial" w:hAnsi="Arial" w:cs="Arial"/>
          <w:sz w:val="24"/>
          <w:szCs w:val="24"/>
        </w:rPr>
        <w:t xml:space="preserve"> week 2. There are videos with </w:t>
      </w:r>
      <w:r w:rsidR="00B62633" w:rsidRPr="00FC616E">
        <w:rPr>
          <w:rFonts w:ascii="Arial" w:hAnsi="Arial" w:cs="Arial"/>
          <w:sz w:val="24"/>
          <w:szCs w:val="24"/>
        </w:rPr>
        <w:t>a question sheet to go with it. If you can print, go ahead, if not (as I have been doing) either talk through the answers with an adult if you are working together, or record them in your book to go through with your adult at a later time. You can always check them yourself against the answers sheet.</w:t>
      </w:r>
    </w:p>
    <w:p w14:paraId="21E2584A" w14:textId="77777777" w:rsidR="00B62633" w:rsidRPr="00FC616E" w:rsidRDefault="00B62633">
      <w:pPr>
        <w:rPr>
          <w:rFonts w:ascii="Arial" w:hAnsi="Arial" w:cs="Arial"/>
          <w:sz w:val="24"/>
          <w:szCs w:val="24"/>
        </w:rPr>
      </w:pPr>
      <w:r w:rsidRPr="00FC616E">
        <w:rPr>
          <w:rFonts w:ascii="Arial" w:hAnsi="Arial" w:cs="Arial"/>
          <w:sz w:val="24"/>
          <w:szCs w:val="24"/>
        </w:rPr>
        <w:t xml:space="preserve">There will be tasks set on your </w:t>
      </w:r>
      <w:proofErr w:type="spellStart"/>
      <w:r w:rsidRPr="00FC616E">
        <w:rPr>
          <w:rFonts w:ascii="Arial" w:hAnsi="Arial" w:cs="Arial"/>
          <w:sz w:val="24"/>
          <w:szCs w:val="24"/>
        </w:rPr>
        <w:t>mymaths</w:t>
      </w:r>
      <w:proofErr w:type="spellEnd"/>
      <w:r w:rsidRPr="00FC616E">
        <w:rPr>
          <w:rFonts w:ascii="Arial" w:hAnsi="Arial" w:cs="Arial"/>
          <w:sz w:val="24"/>
          <w:szCs w:val="24"/>
        </w:rPr>
        <w:t xml:space="preserve"> login, you can also get to the lessons that go </w:t>
      </w:r>
      <w:bookmarkStart w:id="0" w:name="_GoBack"/>
      <w:bookmarkEnd w:id="0"/>
      <w:r w:rsidRPr="00FC616E">
        <w:rPr>
          <w:rFonts w:ascii="Arial" w:hAnsi="Arial" w:cs="Arial"/>
          <w:sz w:val="24"/>
          <w:szCs w:val="24"/>
        </w:rPr>
        <w:t>with these to recap if you need to.</w:t>
      </w:r>
    </w:p>
    <w:p w14:paraId="0361DA0A" w14:textId="77777777" w:rsidR="00287C7A" w:rsidRPr="00FC616E" w:rsidRDefault="00287C7A">
      <w:pPr>
        <w:rPr>
          <w:rFonts w:ascii="Arial" w:hAnsi="Arial" w:cs="Arial"/>
          <w:sz w:val="24"/>
          <w:szCs w:val="24"/>
        </w:rPr>
      </w:pPr>
      <w:r w:rsidRPr="00FC616E">
        <w:rPr>
          <w:rFonts w:ascii="Arial" w:hAnsi="Arial" w:cs="Arial"/>
          <w:sz w:val="24"/>
          <w:szCs w:val="24"/>
        </w:rPr>
        <w:t>Suggested offline activities:</w:t>
      </w:r>
    </w:p>
    <w:p w14:paraId="5BF66C3A" w14:textId="77777777" w:rsidR="00B62633" w:rsidRPr="00FC616E" w:rsidRDefault="00B62633">
      <w:pPr>
        <w:rPr>
          <w:rFonts w:ascii="Arial" w:hAnsi="Arial" w:cs="Arial"/>
          <w:sz w:val="24"/>
          <w:szCs w:val="24"/>
        </w:rPr>
      </w:pPr>
      <w:r w:rsidRPr="00FC616E">
        <w:rPr>
          <w:rFonts w:ascii="Arial" w:hAnsi="Arial" w:cs="Arial"/>
          <w:sz w:val="24"/>
          <w:szCs w:val="24"/>
        </w:rPr>
        <w:t>Can you draw a simple picture and then increase it by a scale factor of 2, 5?</w:t>
      </w:r>
    </w:p>
    <w:p w14:paraId="17A2C88F" w14:textId="77777777" w:rsidR="00B62633" w:rsidRPr="00FC616E" w:rsidRDefault="00B62633">
      <w:pPr>
        <w:rPr>
          <w:rFonts w:ascii="Arial" w:hAnsi="Arial" w:cs="Arial"/>
          <w:sz w:val="24"/>
          <w:szCs w:val="24"/>
        </w:rPr>
      </w:pPr>
      <w:r w:rsidRPr="00FC616E">
        <w:rPr>
          <w:rFonts w:ascii="Arial" w:hAnsi="Arial" w:cs="Arial"/>
          <w:sz w:val="24"/>
          <w:szCs w:val="24"/>
        </w:rPr>
        <w:t xml:space="preserve">Use the protractor you were given to measure things in the house. Can you find examples of different angles e.g. acute, obtuse, reflex, right-angle? Can you add these together to get as close to a whole (360°) as you can? </w:t>
      </w:r>
    </w:p>
    <w:p w14:paraId="5AF4E778" w14:textId="77777777" w:rsidR="00287C7A" w:rsidRPr="00FC616E" w:rsidRDefault="00287C7A">
      <w:pPr>
        <w:rPr>
          <w:rFonts w:ascii="Arial" w:hAnsi="Arial" w:cs="Arial"/>
          <w:sz w:val="24"/>
          <w:szCs w:val="24"/>
        </w:rPr>
      </w:pPr>
      <w:r w:rsidRPr="00FC616E">
        <w:rPr>
          <w:rFonts w:ascii="Arial" w:hAnsi="Arial" w:cs="Arial"/>
          <w:sz w:val="24"/>
          <w:szCs w:val="24"/>
        </w:rPr>
        <w:t>It is not expected tha</w:t>
      </w:r>
      <w:r w:rsidR="006D59DF" w:rsidRPr="00FC616E">
        <w:rPr>
          <w:rFonts w:ascii="Arial" w:hAnsi="Arial" w:cs="Arial"/>
          <w:sz w:val="24"/>
          <w:szCs w:val="24"/>
        </w:rPr>
        <w:t>t you will complete all of this and may well have ideas of your own to explore the topic.</w:t>
      </w:r>
    </w:p>
    <w:p w14:paraId="0060D86A" w14:textId="77777777" w:rsidR="00287C7A" w:rsidRPr="00FC616E" w:rsidRDefault="00287C7A">
      <w:pPr>
        <w:rPr>
          <w:rFonts w:ascii="Arial" w:hAnsi="Arial" w:cs="Arial"/>
          <w:sz w:val="24"/>
          <w:szCs w:val="24"/>
        </w:rPr>
      </w:pPr>
    </w:p>
    <w:p w14:paraId="1E5B0A9D" w14:textId="77777777" w:rsidR="00B62633" w:rsidRPr="00FC616E" w:rsidRDefault="00B62633" w:rsidP="00B62633">
      <w:pPr>
        <w:rPr>
          <w:rFonts w:ascii="Arial" w:hAnsi="Arial" w:cs="Arial"/>
          <w:sz w:val="24"/>
          <w:szCs w:val="24"/>
        </w:rPr>
      </w:pPr>
      <w:r w:rsidRPr="00FC616E">
        <w:rPr>
          <w:rFonts w:ascii="Arial" w:hAnsi="Arial" w:cs="Arial"/>
          <w:sz w:val="24"/>
          <w:szCs w:val="24"/>
        </w:rPr>
        <w:t xml:space="preserve">Year 5 Maths </w:t>
      </w:r>
    </w:p>
    <w:p w14:paraId="25B2F40B" w14:textId="77777777" w:rsidR="00B62633" w:rsidRPr="00FC616E" w:rsidRDefault="00B62633" w:rsidP="00B62633">
      <w:pPr>
        <w:rPr>
          <w:rFonts w:ascii="Arial" w:hAnsi="Arial" w:cs="Arial"/>
          <w:b/>
          <w:sz w:val="24"/>
          <w:szCs w:val="24"/>
        </w:rPr>
      </w:pPr>
      <w:r w:rsidRPr="00FC616E">
        <w:rPr>
          <w:rFonts w:ascii="Arial" w:hAnsi="Arial" w:cs="Arial"/>
          <w:sz w:val="24"/>
          <w:szCs w:val="24"/>
        </w:rPr>
        <w:t xml:space="preserve">Our focus for the week is: </w:t>
      </w:r>
      <w:r w:rsidRPr="00FC616E">
        <w:rPr>
          <w:rFonts w:ascii="Arial" w:hAnsi="Arial" w:cs="Arial"/>
          <w:b/>
          <w:sz w:val="24"/>
          <w:szCs w:val="24"/>
        </w:rPr>
        <w:t>Decimals to 2 and 3dp</w:t>
      </w:r>
    </w:p>
    <w:p w14:paraId="5D49050A" w14:textId="77777777" w:rsidR="00B62633" w:rsidRPr="00FC616E" w:rsidRDefault="00B62633" w:rsidP="00B62633">
      <w:pPr>
        <w:rPr>
          <w:rFonts w:ascii="Arial" w:hAnsi="Arial" w:cs="Arial"/>
          <w:sz w:val="24"/>
          <w:szCs w:val="24"/>
        </w:rPr>
      </w:pPr>
      <w:r w:rsidRPr="00FC616E">
        <w:rPr>
          <w:rFonts w:ascii="Arial" w:hAnsi="Arial" w:cs="Arial"/>
          <w:sz w:val="24"/>
          <w:szCs w:val="24"/>
        </w:rPr>
        <w:t>Suggested online activities:</w:t>
      </w:r>
    </w:p>
    <w:p w14:paraId="55532F91" w14:textId="77777777" w:rsidR="00B62633" w:rsidRPr="00FC616E" w:rsidRDefault="004260A9" w:rsidP="00B62633">
      <w:pPr>
        <w:rPr>
          <w:rFonts w:ascii="Arial" w:hAnsi="Arial" w:cs="Arial"/>
          <w:sz w:val="24"/>
          <w:szCs w:val="24"/>
        </w:rPr>
      </w:pPr>
      <w:hyperlink r:id="rId6" w:history="1">
        <w:r w:rsidR="00B62633" w:rsidRPr="00FC616E">
          <w:rPr>
            <w:rStyle w:val="Hyperlink"/>
            <w:rFonts w:ascii="Arial" w:hAnsi="Arial" w:cs="Arial"/>
            <w:sz w:val="24"/>
            <w:szCs w:val="24"/>
          </w:rPr>
          <w:t>https://whiterosemaths.com/homelearning/year-5/</w:t>
        </w:r>
      </w:hyperlink>
      <w:r w:rsidR="00B62633" w:rsidRPr="00FC616E">
        <w:rPr>
          <w:rFonts w:ascii="Arial" w:hAnsi="Arial" w:cs="Arial"/>
          <w:sz w:val="24"/>
          <w:szCs w:val="24"/>
        </w:rPr>
        <w:t xml:space="preserve"> week 1. There are videos with a question sheet to go with it. If you can print, go ahead, if not (as I have been doing) either talk through the answers with an adult if you are working together, or record them in your book to go through with your adult at a later time. You can always check them yourself against the answers sheet.</w:t>
      </w:r>
    </w:p>
    <w:p w14:paraId="7354ACD5" w14:textId="77777777" w:rsidR="00B62633" w:rsidRPr="00FC616E" w:rsidRDefault="00B62633" w:rsidP="00B62633">
      <w:pPr>
        <w:rPr>
          <w:rFonts w:ascii="Arial" w:hAnsi="Arial" w:cs="Arial"/>
          <w:sz w:val="24"/>
          <w:szCs w:val="24"/>
        </w:rPr>
      </w:pPr>
      <w:r w:rsidRPr="00FC616E">
        <w:rPr>
          <w:rFonts w:ascii="Arial" w:hAnsi="Arial" w:cs="Arial"/>
          <w:sz w:val="24"/>
          <w:szCs w:val="24"/>
        </w:rPr>
        <w:t xml:space="preserve">There will be tasks set on your </w:t>
      </w:r>
      <w:proofErr w:type="spellStart"/>
      <w:r w:rsidRPr="00FC616E">
        <w:rPr>
          <w:rFonts w:ascii="Arial" w:hAnsi="Arial" w:cs="Arial"/>
          <w:sz w:val="24"/>
          <w:szCs w:val="24"/>
        </w:rPr>
        <w:t>mymaths</w:t>
      </w:r>
      <w:proofErr w:type="spellEnd"/>
      <w:r w:rsidRPr="00FC616E">
        <w:rPr>
          <w:rFonts w:ascii="Arial" w:hAnsi="Arial" w:cs="Arial"/>
          <w:sz w:val="24"/>
          <w:szCs w:val="24"/>
        </w:rPr>
        <w:t xml:space="preserve"> login, you can also get to the lessons that go with these to recap if you need to.</w:t>
      </w:r>
    </w:p>
    <w:p w14:paraId="12775B72" w14:textId="77777777" w:rsidR="00B62633" w:rsidRPr="00FC616E" w:rsidRDefault="00B62633" w:rsidP="00B62633">
      <w:pPr>
        <w:rPr>
          <w:rFonts w:ascii="Arial" w:hAnsi="Arial" w:cs="Arial"/>
          <w:sz w:val="24"/>
          <w:szCs w:val="24"/>
        </w:rPr>
      </w:pPr>
      <w:r w:rsidRPr="00FC616E">
        <w:rPr>
          <w:rFonts w:ascii="Arial" w:hAnsi="Arial" w:cs="Arial"/>
          <w:sz w:val="24"/>
          <w:szCs w:val="24"/>
        </w:rPr>
        <w:t>Suggested offline activities:</w:t>
      </w:r>
    </w:p>
    <w:p w14:paraId="07FBE5D5" w14:textId="77777777" w:rsidR="00B62633" w:rsidRPr="00FC616E" w:rsidRDefault="00522336" w:rsidP="00B62633">
      <w:pPr>
        <w:rPr>
          <w:rFonts w:ascii="Arial" w:hAnsi="Arial" w:cs="Arial"/>
          <w:sz w:val="24"/>
          <w:szCs w:val="24"/>
        </w:rPr>
      </w:pPr>
      <w:r w:rsidRPr="00FC616E">
        <w:rPr>
          <w:rFonts w:ascii="Arial" w:hAnsi="Arial" w:cs="Arial"/>
          <w:sz w:val="24"/>
          <w:szCs w:val="24"/>
        </w:rPr>
        <w:t>Can you explain how our money system links with numbers to 2</w:t>
      </w:r>
      <w:r w:rsidR="002B5995" w:rsidRPr="00FC616E">
        <w:rPr>
          <w:rFonts w:ascii="Arial" w:hAnsi="Arial" w:cs="Arial"/>
          <w:sz w:val="24"/>
          <w:szCs w:val="24"/>
        </w:rPr>
        <w:t xml:space="preserve"> </w:t>
      </w:r>
      <w:proofErr w:type="spellStart"/>
      <w:r w:rsidRPr="00FC616E">
        <w:rPr>
          <w:rFonts w:ascii="Arial" w:hAnsi="Arial" w:cs="Arial"/>
          <w:sz w:val="24"/>
          <w:szCs w:val="24"/>
        </w:rPr>
        <w:t>d.p.</w:t>
      </w:r>
      <w:proofErr w:type="spellEnd"/>
      <w:r w:rsidRPr="00FC616E">
        <w:rPr>
          <w:rFonts w:ascii="Arial" w:hAnsi="Arial" w:cs="Arial"/>
          <w:sz w:val="24"/>
          <w:szCs w:val="24"/>
        </w:rPr>
        <w:t>?</w:t>
      </w:r>
    </w:p>
    <w:p w14:paraId="65ACBF72" w14:textId="77777777" w:rsidR="00B62633" w:rsidRPr="00FC616E" w:rsidRDefault="00522336" w:rsidP="00B62633">
      <w:pPr>
        <w:rPr>
          <w:rFonts w:ascii="Arial" w:hAnsi="Arial" w:cs="Arial"/>
          <w:sz w:val="24"/>
          <w:szCs w:val="24"/>
        </w:rPr>
      </w:pPr>
      <w:r w:rsidRPr="00FC616E">
        <w:rPr>
          <w:rFonts w:ascii="Arial" w:hAnsi="Arial" w:cs="Arial"/>
          <w:sz w:val="24"/>
          <w:szCs w:val="24"/>
        </w:rPr>
        <w:t>Can you find any examples of decimals being used around the house?</w:t>
      </w:r>
    </w:p>
    <w:p w14:paraId="2F39528E" w14:textId="77777777" w:rsidR="00522336" w:rsidRPr="00FC616E" w:rsidRDefault="00522336" w:rsidP="00B62633">
      <w:pPr>
        <w:rPr>
          <w:rFonts w:ascii="Arial" w:hAnsi="Arial" w:cs="Arial"/>
          <w:sz w:val="24"/>
          <w:szCs w:val="24"/>
        </w:rPr>
      </w:pPr>
      <w:r w:rsidRPr="00FC616E">
        <w:rPr>
          <w:rFonts w:ascii="Arial" w:hAnsi="Arial" w:cs="Arial"/>
          <w:sz w:val="24"/>
          <w:szCs w:val="24"/>
        </w:rPr>
        <w:t>Write your own numbers with 2 and 3d.p. and say what the value of each digit is.</w:t>
      </w:r>
    </w:p>
    <w:p w14:paraId="4520D8C5" w14:textId="77777777" w:rsidR="006D59DF" w:rsidRPr="00FC616E" w:rsidRDefault="00B62633">
      <w:pPr>
        <w:rPr>
          <w:rFonts w:ascii="Arial" w:hAnsi="Arial" w:cs="Arial"/>
          <w:sz w:val="24"/>
          <w:szCs w:val="24"/>
        </w:rPr>
      </w:pPr>
      <w:r w:rsidRPr="00FC616E">
        <w:rPr>
          <w:rFonts w:ascii="Arial" w:hAnsi="Arial" w:cs="Arial"/>
          <w:sz w:val="24"/>
          <w:szCs w:val="24"/>
        </w:rPr>
        <w:t>It is not expected that you will complete all of this and may well have ideas of your own to explore the topic.</w:t>
      </w:r>
    </w:p>
    <w:p w14:paraId="1828C679" w14:textId="3B5FC7AD" w:rsidR="00FC616E" w:rsidRDefault="00FC616E">
      <w:pPr>
        <w:rPr>
          <w:rFonts w:ascii="Arial" w:hAnsi="Arial" w:cs="Arial"/>
          <w:b/>
        </w:rPr>
      </w:pPr>
    </w:p>
    <w:p w14:paraId="40ECC089" w14:textId="77777777" w:rsidR="007B2AEF" w:rsidRDefault="007B2AEF">
      <w:pPr>
        <w:rPr>
          <w:rFonts w:ascii="Arial" w:hAnsi="Arial" w:cs="Arial"/>
          <w:b/>
        </w:rPr>
      </w:pPr>
    </w:p>
    <w:p w14:paraId="6DC055AE" w14:textId="77777777" w:rsidR="007B2AEF" w:rsidRDefault="007B2AEF">
      <w:pPr>
        <w:rPr>
          <w:rFonts w:ascii="Arial" w:hAnsi="Arial" w:cs="Arial"/>
          <w:b/>
        </w:rPr>
      </w:pPr>
    </w:p>
    <w:p w14:paraId="647C03C0" w14:textId="55A31DF0" w:rsidR="007B2AEF" w:rsidRDefault="007B2AEF">
      <w:pPr>
        <w:rPr>
          <w:rFonts w:ascii="Arial" w:hAnsi="Arial" w:cs="Arial"/>
          <w:b/>
        </w:rPr>
      </w:pPr>
      <w:r>
        <w:rPr>
          <w:rFonts w:ascii="Arial" w:hAnsi="Arial" w:cs="Arial"/>
          <w:b/>
        </w:rPr>
        <w:lastRenderedPageBreak/>
        <w:t>English – GPS focus: Passive Verbs</w:t>
      </w:r>
    </w:p>
    <w:p w14:paraId="38298647" w14:textId="77777777" w:rsidR="007B2AEF" w:rsidRPr="003775B8" w:rsidRDefault="007B2AEF" w:rsidP="007B2AEF">
      <w:pPr>
        <w:pStyle w:val="NormalWeb"/>
        <w:rPr>
          <w:rFonts w:ascii="Arial" w:hAnsi="Arial" w:cs="Arial"/>
          <w:sz w:val="22"/>
          <w:szCs w:val="22"/>
        </w:rPr>
      </w:pPr>
      <w:r w:rsidRPr="003775B8">
        <w:rPr>
          <w:rFonts w:ascii="Arial" w:hAnsi="Arial" w:cs="Arial"/>
          <w:b/>
          <w:bCs/>
          <w:color w:val="050505"/>
          <w:sz w:val="22"/>
          <w:szCs w:val="22"/>
        </w:rPr>
        <w:t>Active verbs</w:t>
      </w:r>
      <w:r w:rsidRPr="003775B8">
        <w:rPr>
          <w:rFonts w:ascii="Arial" w:hAnsi="Arial" w:cs="Arial"/>
          <w:b/>
          <w:bCs/>
          <w:color w:val="050505"/>
          <w:sz w:val="22"/>
          <w:szCs w:val="22"/>
        </w:rPr>
        <w:br/>
      </w:r>
      <w:proofErr w:type="spellStart"/>
      <w:r w:rsidRPr="003775B8">
        <w:rPr>
          <w:rFonts w:ascii="Arial" w:hAnsi="Arial" w:cs="Arial"/>
          <w:color w:val="050505"/>
          <w:sz w:val="22"/>
          <w:szCs w:val="22"/>
        </w:rPr>
        <w:t>Verbs</w:t>
      </w:r>
      <w:proofErr w:type="spellEnd"/>
      <w:r w:rsidRPr="003775B8">
        <w:rPr>
          <w:rFonts w:ascii="Arial" w:hAnsi="Arial" w:cs="Arial"/>
          <w:color w:val="050505"/>
          <w:sz w:val="22"/>
          <w:szCs w:val="22"/>
        </w:rPr>
        <w:t xml:space="preserve"> can have an </w:t>
      </w:r>
      <w:r w:rsidRPr="003775B8">
        <w:rPr>
          <w:rFonts w:ascii="Arial" w:hAnsi="Arial" w:cs="Arial"/>
          <w:b/>
          <w:bCs/>
          <w:color w:val="050505"/>
          <w:sz w:val="22"/>
          <w:szCs w:val="22"/>
        </w:rPr>
        <w:t xml:space="preserve">active </w:t>
      </w:r>
      <w:r w:rsidRPr="003775B8">
        <w:rPr>
          <w:rFonts w:ascii="Arial" w:hAnsi="Arial" w:cs="Arial"/>
          <w:color w:val="050505"/>
          <w:sz w:val="22"/>
          <w:szCs w:val="22"/>
        </w:rPr>
        <w:t xml:space="preserve">or </w:t>
      </w:r>
      <w:r w:rsidRPr="003775B8">
        <w:rPr>
          <w:rFonts w:ascii="Arial" w:hAnsi="Arial" w:cs="Arial"/>
          <w:b/>
          <w:bCs/>
          <w:color w:val="050505"/>
          <w:sz w:val="22"/>
          <w:szCs w:val="22"/>
        </w:rPr>
        <w:t xml:space="preserve">passive </w:t>
      </w:r>
      <w:r w:rsidRPr="003775B8">
        <w:rPr>
          <w:rFonts w:ascii="Arial" w:hAnsi="Arial" w:cs="Arial"/>
          <w:color w:val="050505"/>
          <w:sz w:val="22"/>
          <w:szCs w:val="22"/>
        </w:rPr>
        <w:t xml:space="preserve">voice. When a verb is </w:t>
      </w:r>
      <w:r w:rsidRPr="003775B8">
        <w:rPr>
          <w:rFonts w:ascii="Arial" w:hAnsi="Arial" w:cs="Arial"/>
          <w:b/>
          <w:bCs/>
          <w:color w:val="050505"/>
          <w:sz w:val="22"/>
          <w:szCs w:val="22"/>
        </w:rPr>
        <w:t>active</w:t>
      </w:r>
      <w:r w:rsidRPr="003775B8">
        <w:rPr>
          <w:rFonts w:ascii="Arial" w:hAnsi="Arial" w:cs="Arial"/>
          <w:color w:val="050505"/>
          <w:sz w:val="22"/>
          <w:szCs w:val="22"/>
        </w:rPr>
        <w:t xml:space="preserve">, the </w:t>
      </w:r>
      <w:r w:rsidRPr="003775B8">
        <w:rPr>
          <w:rFonts w:ascii="Arial" w:hAnsi="Arial" w:cs="Arial"/>
          <w:b/>
          <w:bCs/>
          <w:color w:val="050505"/>
          <w:sz w:val="22"/>
          <w:szCs w:val="22"/>
        </w:rPr>
        <w:t xml:space="preserve">subject </w:t>
      </w:r>
      <w:r w:rsidRPr="003775B8">
        <w:rPr>
          <w:rFonts w:ascii="Arial" w:hAnsi="Arial" w:cs="Arial"/>
          <w:color w:val="050505"/>
          <w:sz w:val="22"/>
          <w:szCs w:val="22"/>
        </w:rPr>
        <w:t xml:space="preserve">of the sentence is doing the action. For example: </w:t>
      </w:r>
    </w:p>
    <w:p w14:paraId="2C11233E" w14:textId="77777777" w:rsidR="007B2AEF" w:rsidRPr="003775B8" w:rsidRDefault="007B2AEF" w:rsidP="007B2AEF">
      <w:pPr>
        <w:pStyle w:val="NormalWeb"/>
        <w:rPr>
          <w:rFonts w:ascii="Arial" w:hAnsi="Arial" w:cs="Arial"/>
          <w:sz w:val="22"/>
          <w:szCs w:val="22"/>
        </w:rPr>
      </w:pPr>
      <w:r w:rsidRPr="003775B8">
        <w:rPr>
          <w:rFonts w:ascii="Arial" w:hAnsi="Arial" w:cs="Arial"/>
          <w:color w:val="050505"/>
          <w:sz w:val="22"/>
          <w:szCs w:val="22"/>
        </w:rPr>
        <w:t>The cat sat on the mat.</w:t>
      </w:r>
      <w:r w:rsidRPr="003775B8">
        <w:rPr>
          <w:rFonts w:ascii="Arial" w:hAnsi="Arial" w:cs="Arial"/>
          <w:color w:val="050505"/>
          <w:sz w:val="22"/>
          <w:szCs w:val="22"/>
        </w:rPr>
        <w:br/>
        <w:t xml:space="preserve">Here, cat is the </w:t>
      </w:r>
      <w:r w:rsidRPr="003775B8">
        <w:rPr>
          <w:rFonts w:ascii="Arial" w:hAnsi="Arial" w:cs="Arial"/>
          <w:b/>
          <w:bCs/>
          <w:color w:val="050505"/>
          <w:sz w:val="22"/>
          <w:szCs w:val="22"/>
        </w:rPr>
        <w:t>subject</w:t>
      </w:r>
      <w:r w:rsidRPr="003775B8">
        <w:rPr>
          <w:rFonts w:ascii="Arial" w:hAnsi="Arial" w:cs="Arial"/>
          <w:color w:val="050505"/>
          <w:sz w:val="22"/>
          <w:szCs w:val="22"/>
        </w:rPr>
        <w:t xml:space="preserve">, sat is the </w:t>
      </w:r>
      <w:r w:rsidRPr="003775B8">
        <w:rPr>
          <w:rFonts w:ascii="Arial" w:hAnsi="Arial" w:cs="Arial"/>
          <w:b/>
          <w:bCs/>
          <w:color w:val="050505"/>
          <w:sz w:val="22"/>
          <w:szCs w:val="22"/>
        </w:rPr>
        <w:t xml:space="preserve">active </w:t>
      </w:r>
      <w:r w:rsidRPr="003775B8">
        <w:rPr>
          <w:rFonts w:ascii="Arial" w:hAnsi="Arial" w:cs="Arial"/>
          <w:color w:val="050505"/>
          <w:sz w:val="22"/>
          <w:szCs w:val="22"/>
        </w:rPr>
        <w:t xml:space="preserve">verb, and the mat is the object. </w:t>
      </w:r>
    </w:p>
    <w:p w14:paraId="2881C602" w14:textId="77777777" w:rsidR="007B2AEF" w:rsidRPr="003775B8" w:rsidRDefault="007B2AEF" w:rsidP="007B2AEF">
      <w:pPr>
        <w:pStyle w:val="NormalWeb"/>
        <w:rPr>
          <w:rFonts w:ascii="Arial" w:hAnsi="Arial" w:cs="Arial"/>
          <w:sz w:val="22"/>
          <w:szCs w:val="22"/>
        </w:rPr>
      </w:pPr>
      <w:r w:rsidRPr="003775B8">
        <w:rPr>
          <w:rFonts w:ascii="Arial" w:hAnsi="Arial" w:cs="Arial"/>
          <w:b/>
          <w:bCs/>
          <w:color w:val="050505"/>
          <w:sz w:val="22"/>
          <w:szCs w:val="22"/>
        </w:rPr>
        <w:t>Passive verbs</w:t>
      </w:r>
      <w:r w:rsidRPr="003775B8">
        <w:rPr>
          <w:rFonts w:ascii="Arial" w:hAnsi="Arial" w:cs="Arial"/>
          <w:b/>
          <w:bCs/>
          <w:color w:val="050505"/>
          <w:sz w:val="22"/>
          <w:szCs w:val="22"/>
        </w:rPr>
        <w:br/>
      </w:r>
      <w:r w:rsidRPr="003775B8">
        <w:rPr>
          <w:rFonts w:ascii="Arial" w:hAnsi="Arial" w:cs="Arial"/>
          <w:color w:val="050505"/>
          <w:sz w:val="22"/>
          <w:szCs w:val="22"/>
        </w:rPr>
        <w:t xml:space="preserve">Contrast this with the </w:t>
      </w:r>
      <w:r w:rsidRPr="003775B8">
        <w:rPr>
          <w:rFonts w:ascii="Arial" w:hAnsi="Arial" w:cs="Arial"/>
          <w:b/>
          <w:bCs/>
          <w:color w:val="050505"/>
          <w:sz w:val="22"/>
          <w:szCs w:val="22"/>
        </w:rPr>
        <w:t xml:space="preserve">passive </w:t>
      </w:r>
      <w:r w:rsidRPr="003775B8">
        <w:rPr>
          <w:rFonts w:ascii="Arial" w:hAnsi="Arial" w:cs="Arial"/>
          <w:color w:val="050505"/>
          <w:sz w:val="22"/>
          <w:szCs w:val="22"/>
        </w:rPr>
        <w:t xml:space="preserve">voice of the verb: </w:t>
      </w:r>
    </w:p>
    <w:p w14:paraId="2572C9D6" w14:textId="42555BF3" w:rsidR="007B2AEF" w:rsidRPr="003775B8" w:rsidRDefault="007B2AEF" w:rsidP="00AA5709">
      <w:pPr>
        <w:pStyle w:val="NormalWeb"/>
        <w:rPr>
          <w:rFonts w:ascii="Arial" w:hAnsi="Arial" w:cs="Arial"/>
          <w:sz w:val="22"/>
          <w:szCs w:val="22"/>
        </w:rPr>
      </w:pPr>
      <w:r w:rsidRPr="003775B8">
        <w:rPr>
          <w:rFonts w:ascii="Arial" w:hAnsi="Arial" w:cs="Arial"/>
          <w:color w:val="050505"/>
          <w:sz w:val="22"/>
          <w:szCs w:val="22"/>
        </w:rPr>
        <w:t>The mat was sat on by the cat.</w:t>
      </w:r>
      <w:r w:rsidRPr="003775B8">
        <w:rPr>
          <w:rFonts w:ascii="Arial" w:hAnsi="Arial" w:cs="Arial"/>
          <w:color w:val="050505"/>
          <w:sz w:val="22"/>
          <w:szCs w:val="22"/>
        </w:rPr>
        <w:br/>
        <w:t xml:space="preserve">Here, the mat is the </w:t>
      </w:r>
      <w:r w:rsidRPr="003775B8">
        <w:rPr>
          <w:rFonts w:ascii="Arial" w:hAnsi="Arial" w:cs="Arial"/>
          <w:b/>
          <w:bCs/>
          <w:color w:val="050505"/>
          <w:sz w:val="22"/>
          <w:szCs w:val="22"/>
        </w:rPr>
        <w:t xml:space="preserve">subject </w:t>
      </w:r>
      <w:r w:rsidRPr="003775B8">
        <w:rPr>
          <w:rFonts w:ascii="Arial" w:hAnsi="Arial" w:cs="Arial"/>
          <w:color w:val="050505"/>
          <w:sz w:val="22"/>
          <w:szCs w:val="22"/>
        </w:rPr>
        <w:t>and is suffering the action of being sat on by the cat.</w:t>
      </w:r>
      <w:r w:rsidRPr="003775B8">
        <w:rPr>
          <w:rFonts w:ascii="Arial" w:hAnsi="Arial" w:cs="Arial"/>
          <w:color w:val="050505"/>
          <w:sz w:val="22"/>
          <w:szCs w:val="22"/>
        </w:rPr>
        <w:br/>
        <w:t xml:space="preserve">Complete the following table, inserting a check mark showing whether the verb is </w:t>
      </w:r>
      <w:r w:rsidRPr="003775B8">
        <w:rPr>
          <w:rFonts w:ascii="Arial" w:hAnsi="Arial" w:cs="Arial"/>
          <w:b/>
          <w:bCs/>
          <w:color w:val="050505"/>
          <w:sz w:val="22"/>
          <w:szCs w:val="22"/>
        </w:rPr>
        <w:t xml:space="preserve">active </w:t>
      </w:r>
      <w:r w:rsidRPr="003775B8">
        <w:rPr>
          <w:rFonts w:ascii="Arial" w:hAnsi="Arial" w:cs="Arial"/>
          <w:color w:val="050505"/>
          <w:sz w:val="22"/>
          <w:szCs w:val="22"/>
        </w:rPr>
        <w:t xml:space="preserve">or </w:t>
      </w:r>
      <w:r w:rsidRPr="003775B8">
        <w:rPr>
          <w:rFonts w:ascii="Arial" w:hAnsi="Arial" w:cs="Arial"/>
          <w:b/>
          <w:bCs/>
          <w:color w:val="050505"/>
          <w:sz w:val="22"/>
          <w:szCs w:val="22"/>
        </w:rPr>
        <w:t>passive</w:t>
      </w:r>
      <w:r w:rsidRPr="003775B8">
        <w:rPr>
          <w:rFonts w:ascii="Arial" w:hAnsi="Arial" w:cs="Arial"/>
          <w:color w:val="050505"/>
          <w:sz w:val="22"/>
          <w:szCs w:val="22"/>
        </w:rPr>
        <w:t xml:space="preserve">. </w:t>
      </w:r>
    </w:p>
    <w:p w14:paraId="03B56100" w14:textId="77777777" w:rsidR="007B2AEF" w:rsidRPr="007B2AEF" w:rsidRDefault="007B2AEF">
      <w:pPr>
        <w:rPr>
          <w:rFonts w:ascii="Arial" w:hAnsi="Arial" w:cs="Arial"/>
        </w:rPr>
      </w:pPr>
      <w:r w:rsidRPr="007B2AEF">
        <w:rPr>
          <w:rFonts w:ascii="Arial" w:hAnsi="Arial" w:cs="Arial"/>
        </w:rPr>
        <w:t xml:space="preserve">Suggested online activity: </w:t>
      </w:r>
    </w:p>
    <w:p w14:paraId="6F52DFAE" w14:textId="5FB55D88" w:rsidR="00FC616E" w:rsidRDefault="004260A9">
      <w:pPr>
        <w:rPr>
          <w:rFonts w:ascii="Arial" w:hAnsi="Arial" w:cs="Arial"/>
        </w:rPr>
      </w:pPr>
      <w:hyperlink r:id="rId7" w:history="1">
        <w:r w:rsidR="007B2AEF" w:rsidRPr="00A81ED6">
          <w:rPr>
            <w:rStyle w:val="Hyperlink"/>
            <w:rFonts w:ascii="Arial" w:hAnsi="Arial" w:cs="Arial"/>
          </w:rPr>
          <w:t>https://www.bbc.co.uk/bitesize/topics/zwwp8mn/articles/zsx2b82</w:t>
        </w:r>
      </w:hyperlink>
      <w:r w:rsidR="007B2AEF">
        <w:rPr>
          <w:rFonts w:ascii="Arial" w:hAnsi="Arial" w:cs="Arial"/>
        </w:rPr>
        <w:t>. There are videos explaining the focus and a quiz to complete.</w:t>
      </w:r>
    </w:p>
    <w:p w14:paraId="4BD20598" w14:textId="6E520FC8" w:rsidR="00AA5709" w:rsidRDefault="003775B8">
      <w:pPr>
        <w:rPr>
          <w:rFonts w:ascii="Arial" w:hAnsi="Arial" w:cs="Arial"/>
        </w:rPr>
      </w:pPr>
      <w:r>
        <w:rPr>
          <w:rFonts w:ascii="Arial" w:hAnsi="Arial" w:cs="Arial"/>
        </w:rPr>
        <w:t>Suggested o</w:t>
      </w:r>
      <w:r w:rsidR="00AA5709">
        <w:rPr>
          <w:rFonts w:ascii="Arial" w:hAnsi="Arial" w:cs="Arial"/>
        </w:rPr>
        <w:t xml:space="preserve">ffline activities: </w:t>
      </w:r>
    </w:p>
    <w:p w14:paraId="614F5DE4" w14:textId="6FAC8681" w:rsidR="00AA5709" w:rsidRDefault="00AA5709">
      <w:pPr>
        <w:rPr>
          <w:rFonts w:ascii="Arial" w:hAnsi="Arial" w:cs="Arial"/>
        </w:rPr>
      </w:pPr>
      <w:r>
        <w:rPr>
          <w:rFonts w:ascii="Arial" w:hAnsi="Arial" w:cs="Arial"/>
        </w:rPr>
        <w:t>Can you find active verbs in your reading books and change them to passive? Share with an adult.</w:t>
      </w:r>
    </w:p>
    <w:p w14:paraId="4D60F671" w14:textId="2668370D" w:rsidR="003775B8" w:rsidRDefault="003775B8" w:rsidP="003775B8">
      <w:pPr>
        <w:spacing w:after="0" w:line="240" w:lineRule="auto"/>
        <w:rPr>
          <w:rFonts w:ascii="Arial" w:eastAsia="Times New Roman" w:hAnsi="Arial" w:cs="Arial"/>
          <w:color w:val="000000" w:themeColor="text1"/>
          <w:shd w:val="clear" w:color="auto" w:fill="FFFFFF"/>
        </w:rPr>
      </w:pPr>
      <w:r w:rsidRPr="003775B8">
        <w:rPr>
          <w:rFonts w:ascii="Arial" w:eastAsia="Times New Roman" w:hAnsi="Arial" w:cs="Arial"/>
          <w:color w:val="000000" w:themeColor="text1"/>
          <w:shd w:val="clear" w:color="auto" w:fill="FFFFFF"/>
        </w:rPr>
        <w:t>One activity that works well as an individual or group activity is to draw a pictorial representation of a sentence y</w:t>
      </w:r>
      <w:r w:rsidR="00DC22B3">
        <w:rPr>
          <w:rFonts w:ascii="Arial" w:eastAsia="Times New Roman" w:hAnsi="Arial" w:cs="Arial"/>
          <w:color w:val="000000" w:themeColor="text1"/>
          <w:shd w:val="clear" w:color="auto" w:fill="FFFFFF"/>
        </w:rPr>
        <w:t>ou</w:t>
      </w:r>
      <w:r w:rsidRPr="003775B8">
        <w:rPr>
          <w:rFonts w:ascii="Arial" w:eastAsia="Times New Roman" w:hAnsi="Arial" w:cs="Arial"/>
          <w:color w:val="000000" w:themeColor="text1"/>
          <w:shd w:val="clear" w:color="auto" w:fill="FFFFFF"/>
        </w:rPr>
        <w:t xml:space="preserve"> create. </w:t>
      </w:r>
      <w:r w:rsidR="00DC22B3">
        <w:rPr>
          <w:rFonts w:ascii="Arial" w:eastAsia="Times New Roman" w:hAnsi="Arial" w:cs="Arial"/>
          <w:color w:val="000000" w:themeColor="text1"/>
          <w:shd w:val="clear" w:color="auto" w:fill="FFFFFF"/>
        </w:rPr>
        <w:t>You</w:t>
      </w:r>
      <w:r w:rsidRPr="003775B8">
        <w:rPr>
          <w:rFonts w:ascii="Arial" w:eastAsia="Times New Roman" w:hAnsi="Arial" w:cs="Arial"/>
          <w:color w:val="000000" w:themeColor="text1"/>
          <w:shd w:val="clear" w:color="auto" w:fill="FFFFFF"/>
        </w:rPr>
        <w:t xml:space="preserve"> must illustrate the sentence in both passive and active voice. For example, "Mary hit the ball over the fence" and "The ball was hit over the fence by Mary." The class decides which sentence is better to include in a writing activity and why.</w:t>
      </w:r>
    </w:p>
    <w:p w14:paraId="1D4DFACB" w14:textId="539AF365" w:rsidR="00DC22B3" w:rsidRDefault="00DC22B3" w:rsidP="003775B8">
      <w:pPr>
        <w:spacing w:after="0" w:line="240" w:lineRule="auto"/>
        <w:rPr>
          <w:rFonts w:ascii="Arial" w:eastAsia="Times New Roman" w:hAnsi="Arial" w:cs="Arial"/>
          <w:color w:val="000000" w:themeColor="text1"/>
          <w:shd w:val="clear" w:color="auto" w:fill="FFFFFF"/>
        </w:rPr>
      </w:pPr>
    </w:p>
    <w:p w14:paraId="7A7845A0" w14:textId="662DBE73" w:rsidR="00DC22B3" w:rsidRDefault="00DC22B3" w:rsidP="003775B8">
      <w:pPr>
        <w:spacing w:after="0" w:line="240" w:lineRule="auto"/>
        <w:rPr>
          <w:rFonts w:ascii="Arial" w:eastAsia="Times New Roman" w:hAnsi="Arial" w:cs="Arial"/>
          <w:b/>
          <w:color w:val="000000" w:themeColor="text1"/>
          <w:shd w:val="clear" w:color="auto" w:fill="FFFFFF"/>
        </w:rPr>
      </w:pPr>
      <w:r w:rsidRPr="00DC22B3">
        <w:rPr>
          <w:rFonts w:ascii="Arial" w:eastAsia="Times New Roman" w:hAnsi="Arial" w:cs="Arial"/>
          <w:b/>
          <w:color w:val="000000" w:themeColor="text1"/>
          <w:shd w:val="clear" w:color="auto" w:fill="FFFFFF"/>
        </w:rPr>
        <w:t>Reading:</w:t>
      </w:r>
      <w:r>
        <w:rPr>
          <w:rFonts w:ascii="Arial" w:eastAsia="Times New Roman" w:hAnsi="Arial" w:cs="Arial"/>
          <w:b/>
          <w:color w:val="000000" w:themeColor="text1"/>
          <w:shd w:val="clear" w:color="auto" w:fill="FFFFFF"/>
        </w:rPr>
        <w:t xml:space="preserve"> Vocabulary questions.</w:t>
      </w:r>
    </w:p>
    <w:p w14:paraId="03F035B2" w14:textId="3148A111" w:rsidR="00DC22B3" w:rsidRDefault="00DC22B3" w:rsidP="003775B8">
      <w:pPr>
        <w:spacing w:after="0" w:line="240" w:lineRule="auto"/>
        <w:rPr>
          <w:rFonts w:ascii="Arial" w:eastAsia="Times New Roman" w:hAnsi="Arial" w:cs="Arial"/>
          <w:b/>
          <w:color w:val="000000" w:themeColor="text1"/>
          <w:shd w:val="clear" w:color="auto" w:fill="FFFFFF"/>
        </w:rPr>
      </w:pPr>
    </w:p>
    <w:p w14:paraId="595BFA3D" w14:textId="3FB7D956" w:rsidR="00FC616E" w:rsidRDefault="00DC22B3" w:rsidP="00F6148E">
      <w:pPr>
        <w:spacing w:after="0" w:line="240" w:lineRule="auto"/>
        <w:rPr>
          <w:rFonts w:ascii="Arial" w:eastAsia="Times New Roman" w:hAnsi="Arial" w:cs="Arial"/>
          <w:color w:val="000000" w:themeColor="text1"/>
        </w:rPr>
      </w:pPr>
      <w:r w:rsidRPr="00DC22B3">
        <w:rPr>
          <w:rFonts w:ascii="Arial" w:eastAsia="Times New Roman" w:hAnsi="Arial" w:cs="Arial"/>
          <w:color w:val="000000" w:themeColor="text1"/>
          <w:shd w:val="clear" w:color="auto" w:fill="FFFFFF"/>
        </w:rPr>
        <w:t>When reading your book, if you come across a word you do not understand can you use the context of the sentence/paragraph to work out the meaning?</w:t>
      </w:r>
      <w:r w:rsidR="00223F68">
        <w:rPr>
          <w:rFonts w:ascii="Arial" w:eastAsia="Times New Roman" w:hAnsi="Arial" w:cs="Arial"/>
          <w:color w:val="000000" w:themeColor="text1"/>
          <w:shd w:val="clear" w:color="auto" w:fill="FFFFFF"/>
        </w:rPr>
        <w:t xml:space="preserve"> Can you find a synonym for the word? What is an antonym? Why did the author choose that word?</w:t>
      </w:r>
    </w:p>
    <w:p w14:paraId="0B197F0E" w14:textId="77777777" w:rsidR="00F6148E" w:rsidRPr="00F6148E" w:rsidRDefault="00F6148E" w:rsidP="00F6148E">
      <w:pPr>
        <w:spacing w:after="0" w:line="240" w:lineRule="auto"/>
        <w:rPr>
          <w:rFonts w:ascii="Arial" w:eastAsia="Times New Roman" w:hAnsi="Arial" w:cs="Arial"/>
          <w:color w:val="000000" w:themeColor="text1"/>
        </w:rPr>
      </w:pPr>
    </w:p>
    <w:p w14:paraId="389BE2E2" w14:textId="77777777" w:rsidR="002B5995" w:rsidRPr="00FC616E" w:rsidRDefault="002B5995">
      <w:pPr>
        <w:rPr>
          <w:rFonts w:ascii="Arial" w:hAnsi="Arial" w:cs="Arial"/>
          <w:b/>
        </w:rPr>
      </w:pPr>
      <w:r w:rsidRPr="00FC616E">
        <w:rPr>
          <w:rFonts w:ascii="Arial" w:hAnsi="Arial" w:cs="Arial"/>
          <w:b/>
        </w:rPr>
        <w:t>Science</w:t>
      </w:r>
    </w:p>
    <w:p w14:paraId="4F5BC115" w14:textId="77777777" w:rsidR="002B5995" w:rsidRPr="00FC616E" w:rsidRDefault="002B5995" w:rsidP="002B5995">
      <w:pPr>
        <w:pStyle w:val="bulletundertext"/>
        <w:numPr>
          <w:ilvl w:val="0"/>
          <w:numId w:val="0"/>
        </w:numPr>
        <w:spacing w:after="120"/>
      </w:pPr>
      <w:r w:rsidRPr="00FC616E">
        <w:t>Can you compare and group together everyday materials on the basis of their properties, including their hardness, solubility, transparency? Could you put them in order from hardest to softest or from opaque to transparent? Record in your own way, this could be a photo, list, drawing etc.</w:t>
      </w:r>
    </w:p>
    <w:p w14:paraId="0E0B1953" w14:textId="77777777" w:rsidR="002B5995" w:rsidRPr="00FC616E" w:rsidRDefault="002B5995" w:rsidP="002B5995">
      <w:pPr>
        <w:pStyle w:val="bulletundertext"/>
        <w:numPr>
          <w:ilvl w:val="0"/>
          <w:numId w:val="0"/>
        </w:numPr>
        <w:spacing w:after="120"/>
      </w:pPr>
      <w:r w:rsidRPr="00FC616E">
        <w:t xml:space="preserve">You can also explore materials online at </w:t>
      </w:r>
      <w:hyperlink r:id="rId8" w:history="1">
        <w:r w:rsidRPr="00FC616E">
          <w:rPr>
            <w:rStyle w:val="Hyperlink"/>
          </w:rPr>
          <w:t>https://www.bbc.co.uk/bitesize/topics/z4339j6/articles/zx8hhv4</w:t>
        </w:r>
      </w:hyperlink>
    </w:p>
    <w:p w14:paraId="5AD73EB2" w14:textId="77777777" w:rsidR="002B5995" w:rsidRPr="00FC616E" w:rsidRDefault="002B5995" w:rsidP="002B5995">
      <w:pPr>
        <w:pStyle w:val="bulletundertext"/>
        <w:numPr>
          <w:ilvl w:val="0"/>
          <w:numId w:val="0"/>
        </w:numPr>
        <w:spacing w:after="120"/>
      </w:pPr>
    </w:p>
    <w:p w14:paraId="0E8D1FB0" w14:textId="77777777" w:rsidR="002B5995" w:rsidRPr="00FC616E" w:rsidRDefault="002B5995" w:rsidP="002B5995">
      <w:pPr>
        <w:pStyle w:val="bulletundertext"/>
        <w:numPr>
          <w:ilvl w:val="0"/>
          <w:numId w:val="0"/>
        </w:numPr>
        <w:spacing w:after="120"/>
      </w:pPr>
      <w:r w:rsidRPr="00FC616E">
        <w:t>PE</w:t>
      </w:r>
    </w:p>
    <w:p w14:paraId="5705616D" w14:textId="77777777" w:rsidR="002B5995" w:rsidRPr="00FC616E" w:rsidRDefault="002B5995" w:rsidP="002B5995">
      <w:pPr>
        <w:pStyle w:val="bulletundertext"/>
        <w:numPr>
          <w:ilvl w:val="0"/>
          <w:numId w:val="0"/>
        </w:numPr>
        <w:spacing w:after="120"/>
      </w:pPr>
      <w:r w:rsidRPr="00FC616E">
        <w:t xml:space="preserve">Be active as much as possible, it’s good for both your physical and mental health. Online activities include watching </w:t>
      </w:r>
      <w:r w:rsidR="00FC616E" w:rsidRPr="00FC616E">
        <w:t xml:space="preserve">(and of course joining in with) </w:t>
      </w:r>
      <w:r w:rsidRPr="00FC616E">
        <w:t xml:space="preserve">Joe Wicks (The </w:t>
      </w:r>
      <w:proofErr w:type="spellStart"/>
      <w:r w:rsidRPr="00FC616E">
        <w:t>Bodycoach</w:t>
      </w:r>
      <w:proofErr w:type="spellEnd"/>
      <w:r w:rsidRPr="00FC616E">
        <w:t xml:space="preserve">) – he is live on </w:t>
      </w:r>
      <w:proofErr w:type="spellStart"/>
      <w:r w:rsidRPr="00FC616E">
        <w:t>youtube</w:t>
      </w:r>
      <w:proofErr w:type="spellEnd"/>
      <w:r w:rsidRPr="00FC616E">
        <w:t xml:space="preserve"> every weekday morning at 9 but you can watch the previous videos at any time. Cosmic yoga videos on </w:t>
      </w:r>
      <w:proofErr w:type="spellStart"/>
      <w:r w:rsidRPr="00FC616E">
        <w:t>youtube</w:t>
      </w:r>
      <w:proofErr w:type="spellEnd"/>
      <w:r w:rsidRPr="00FC616E">
        <w:t xml:space="preserve"> are great for stretching, the stories may be aimed at a lower age but the nature of the activity is good.</w:t>
      </w:r>
    </w:p>
    <w:p w14:paraId="04777F2C" w14:textId="77777777" w:rsidR="002B5995" w:rsidRPr="00FC616E" w:rsidRDefault="002B5995" w:rsidP="002B5995">
      <w:pPr>
        <w:pStyle w:val="bulletundertext"/>
        <w:numPr>
          <w:ilvl w:val="0"/>
          <w:numId w:val="0"/>
        </w:numPr>
        <w:spacing w:after="120"/>
      </w:pPr>
      <w:r w:rsidRPr="00FC616E">
        <w:t>Offline – make up your own fitness c</w:t>
      </w:r>
      <w:r w:rsidR="00FC616E" w:rsidRPr="00FC616E">
        <w:t>ircuit and try to beat your record – challenge your family members too</w:t>
      </w:r>
      <w:r w:rsidRPr="00FC616E">
        <w:t xml:space="preserve">. </w:t>
      </w:r>
    </w:p>
    <w:p w14:paraId="77567606" w14:textId="77777777" w:rsidR="002B5995" w:rsidRPr="00FC616E" w:rsidRDefault="002B5995" w:rsidP="002B5995">
      <w:pPr>
        <w:pStyle w:val="bulletundertext"/>
        <w:numPr>
          <w:ilvl w:val="0"/>
          <w:numId w:val="0"/>
        </w:numPr>
        <w:spacing w:after="120"/>
      </w:pPr>
    </w:p>
    <w:p w14:paraId="4AFAC97A" w14:textId="77777777" w:rsidR="002B5995" w:rsidRPr="00FC616E" w:rsidRDefault="002B5995" w:rsidP="002B5995">
      <w:pPr>
        <w:pStyle w:val="bulletundertext"/>
        <w:numPr>
          <w:ilvl w:val="0"/>
          <w:numId w:val="0"/>
        </w:numPr>
        <w:spacing w:after="120"/>
      </w:pPr>
      <w:r w:rsidRPr="00FC616E">
        <w:lastRenderedPageBreak/>
        <w:t xml:space="preserve">DT </w:t>
      </w:r>
    </w:p>
    <w:p w14:paraId="12102C8F" w14:textId="77777777" w:rsidR="002B5995" w:rsidRPr="00FC616E" w:rsidRDefault="002B5995" w:rsidP="002B5995">
      <w:pPr>
        <w:pStyle w:val="bulletundertext"/>
        <w:numPr>
          <w:ilvl w:val="0"/>
          <w:numId w:val="0"/>
        </w:numPr>
        <w:spacing w:after="120"/>
      </w:pPr>
      <w:r w:rsidRPr="00FC616E">
        <w:t>Focus on balanced meals. Ask to help prepare and cook (under supervision)</w:t>
      </w:r>
      <w:r w:rsidR="00D11FE8" w:rsidRPr="00FC616E">
        <w:t xml:space="preserve"> a meal that has a healthy balance based on the Eatwell plate.</w:t>
      </w:r>
    </w:p>
    <w:p w14:paraId="118A1842" w14:textId="77777777" w:rsidR="00D11FE8" w:rsidRPr="00FC616E" w:rsidRDefault="00D11FE8" w:rsidP="002B5995">
      <w:pPr>
        <w:pStyle w:val="bulletundertext"/>
        <w:numPr>
          <w:ilvl w:val="0"/>
          <w:numId w:val="0"/>
        </w:numPr>
        <w:spacing w:after="120"/>
      </w:pPr>
      <w:r w:rsidRPr="00FC616E">
        <w:rPr>
          <w:noProof/>
        </w:rPr>
        <w:drawing>
          <wp:inline distT="0" distB="0" distL="0" distR="0" wp14:anchorId="6A8A3A38" wp14:editId="53E85B59">
            <wp:extent cx="5619750" cy="39100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471" t="16272" r="19634" b="5887"/>
                    <a:stretch/>
                  </pic:blipFill>
                  <pic:spPr bwMode="auto">
                    <a:xfrm>
                      <a:off x="0" y="0"/>
                      <a:ext cx="5626608" cy="3914810"/>
                    </a:xfrm>
                    <a:prstGeom prst="rect">
                      <a:avLst/>
                    </a:prstGeom>
                    <a:ln>
                      <a:noFill/>
                    </a:ln>
                    <a:extLst>
                      <a:ext uri="{53640926-AAD7-44D8-BBD7-CCE9431645EC}">
                        <a14:shadowObscured xmlns:a14="http://schemas.microsoft.com/office/drawing/2010/main"/>
                      </a:ext>
                    </a:extLst>
                  </pic:spPr>
                </pic:pic>
              </a:graphicData>
            </a:graphic>
          </wp:inline>
        </w:drawing>
      </w:r>
    </w:p>
    <w:p w14:paraId="79D15931" w14:textId="77777777" w:rsidR="002B5995" w:rsidRPr="00F6148E" w:rsidRDefault="00D11FE8" w:rsidP="002B5995">
      <w:pPr>
        <w:pStyle w:val="bulletundertext"/>
        <w:numPr>
          <w:ilvl w:val="0"/>
          <w:numId w:val="0"/>
        </w:numPr>
        <w:spacing w:after="120"/>
        <w:rPr>
          <w:rFonts w:eastAsia="CenturyOldStyleStd-Regular"/>
          <w:b/>
        </w:rPr>
      </w:pPr>
      <w:r w:rsidRPr="00F6148E">
        <w:rPr>
          <w:rFonts w:eastAsia="CenturyOldStyleStd-Regular"/>
          <w:b/>
        </w:rPr>
        <w:t>Computing</w:t>
      </w:r>
    </w:p>
    <w:p w14:paraId="6F5795FF" w14:textId="77777777" w:rsidR="00D11FE8" w:rsidRPr="00FC616E" w:rsidRDefault="00D11FE8" w:rsidP="002B5995">
      <w:pPr>
        <w:pStyle w:val="bulletundertext"/>
        <w:numPr>
          <w:ilvl w:val="0"/>
          <w:numId w:val="0"/>
        </w:numPr>
        <w:spacing w:after="120"/>
        <w:rPr>
          <w:rFonts w:eastAsia="CenturyOldStyleStd-Regular"/>
        </w:rPr>
      </w:pPr>
      <w:r w:rsidRPr="00FC616E">
        <w:rPr>
          <w:rFonts w:eastAsia="CenturyOldStyleStd-Regular"/>
        </w:rPr>
        <w:t>See if you can learn to touch type. This could be a very handy skill for the future.</w:t>
      </w:r>
    </w:p>
    <w:p w14:paraId="0E2258BE" w14:textId="77777777" w:rsidR="00D11FE8" w:rsidRPr="00FC616E" w:rsidRDefault="004260A9" w:rsidP="002B5995">
      <w:pPr>
        <w:pStyle w:val="bulletundertext"/>
        <w:numPr>
          <w:ilvl w:val="0"/>
          <w:numId w:val="0"/>
        </w:numPr>
        <w:spacing w:after="120"/>
      </w:pPr>
      <w:hyperlink r:id="rId10" w:history="1">
        <w:r w:rsidR="00D11FE8" w:rsidRPr="00FC616E">
          <w:rPr>
            <w:rStyle w:val="Hyperlink"/>
          </w:rPr>
          <w:t>https://www.bbc.co.uk/bitesize/topics/zf2f9j6/articles/z3c6tfr</w:t>
        </w:r>
      </w:hyperlink>
    </w:p>
    <w:p w14:paraId="56B3234D" w14:textId="77777777" w:rsidR="00D11FE8" w:rsidRPr="00FC616E" w:rsidRDefault="00D11FE8" w:rsidP="002B5995">
      <w:pPr>
        <w:pStyle w:val="bulletundertext"/>
        <w:numPr>
          <w:ilvl w:val="0"/>
          <w:numId w:val="0"/>
        </w:numPr>
        <w:spacing w:after="120"/>
        <w:rPr>
          <w:rFonts w:eastAsia="CenturyOldStyleStd-Regular"/>
        </w:rPr>
      </w:pPr>
    </w:p>
    <w:p w14:paraId="315E163E" w14:textId="77777777" w:rsidR="00D11FE8" w:rsidRPr="00F6148E" w:rsidRDefault="00D11FE8" w:rsidP="002B5995">
      <w:pPr>
        <w:pStyle w:val="bulletundertext"/>
        <w:numPr>
          <w:ilvl w:val="0"/>
          <w:numId w:val="0"/>
        </w:numPr>
        <w:spacing w:after="120"/>
        <w:rPr>
          <w:rFonts w:eastAsia="CenturyOldStyleStd-Regular"/>
          <w:b/>
        </w:rPr>
      </w:pPr>
      <w:r w:rsidRPr="00F6148E">
        <w:rPr>
          <w:rFonts w:eastAsia="CenturyOldStyleStd-Regular"/>
          <w:b/>
        </w:rPr>
        <w:t>Art</w:t>
      </w:r>
    </w:p>
    <w:p w14:paraId="01881721" w14:textId="77777777" w:rsidR="00882D11" w:rsidRPr="00FC616E" w:rsidRDefault="00882D11" w:rsidP="002B5995">
      <w:pPr>
        <w:pStyle w:val="bulletundertext"/>
        <w:numPr>
          <w:ilvl w:val="0"/>
          <w:numId w:val="0"/>
        </w:numPr>
        <w:spacing w:after="120"/>
        <w:rPr>
          <w:rFonts w:eastAsia="CenturyOldStyleStd-Regular"/>
        </w:rPr>
      </w:pPr>
      <w:r w:rsidRPr="00FC616E">
        <w:rPr>
          <w:rFonts w:eastAsia="CenturyOldStyleStd-Regular"/>
        </w:rPr>
        <w:t>Each week there will be a skill to practice. Be as creative/imaginative as you can.</w:t>
      </w:r>
    </w:p>
    <w:p w14:paraId="5CEBEEDB" w14:textId="77777777" w:rsidR="00D11FE8" w:rsidRPr="00FC616E" w:rsidRDefault="00882D11" w:rsidP="002B5995">
      <w:pPr>
        <w:pStyle w:val="bulletundertext"/>
        <w:numPr>
          <w:ilvl w:val="0"/>
          <w:numId w:val="0"/>
        </w:numPr>
        <w:spacing w:after="120"/>
        <w:rPr>
          <w:rFonts w:eastAsia="CenturyOldStyleStd-Regular"/>
        </w:rPr>
      </w:pPr>
      <w:r w:rsidRPr="00FC616E">
        <w:rPr>
          <w:rFonts w:eastAsia="CenturyOldStyleStd-Regular"/>
          <w:noProof/>
        </w:rPr>
        <w:drawing>
          <wp:inline distT="0" distB="0" distL="0" distR="0" wp14:anchorId="1405397B" wp14:editId="277AD67D">
            <wp:extent cx="5731510" cy="589273"/>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89273"/>
                    </a:xfrm>
                    <a:prstGeom prst="rect">
                      <a:avLst/>
                    </a:prstGeom>
                    <a:noFill/>
                    <a:ln>
                      <a:noFill/>
                    </a:ln>
                  </pic:spPr>
                </pic:pic>
              </a:graphicData>
            </a:graphic>
          </wp:inline>
        </w:drawing>
      </w:r>
    </w:p>
    <w:p w14:paraId="6237254B" w14:textId="77777777" w:rsidR="00882D11" w:rsidRPr="00FC616E" w:rsidRDefault="00882D11" w:rsidP="002B5995">
      <w:pPr>
        <w:pStyle w:val="bulletundertext"/>
        <w:numPr>
          <w:ilvl w:val="0"/>
          <w:numId w:val="0"/>
        </w:numPr>
        <w:spacing w:after="120"/>
        <w:rPr>
          <w:rFonts w:eastAsia="CenturyOldStyleStd-Regular"/>
        </w:rPr>
      </w:pPr>
    </w:p>
    <w:p w14:paraId="789E9C76" w14:textId="77777777" w:rsidR="00D11FE8" w:rsidRPr="00F6148E" w:rsidRDefault="00D11FE8" w:rsidP="002B5995">
      <w:pPr>
        <w:pStyle w:val="bulletundertext"/>
        <w:numPr>
          <w:ilvl w:val="0"/>
          <w:numId w:val="0"/>
        </w:numPr>
        <w:spacing w:after="120"/>
        <w:rPr>
          <w:rFonts w:eastAsia="CenturyOldStyleStd-Regular"/>
          <w:b/>
        </w:rPr>
      </w:pPr>
      <w:r w:rsidRPr="00F6148E">
        <w:rPr>
          <w:rFonts w:eastAsia="CenturyOldStyleStd-Regular"/>
          <w:b/>
        </w:rPr>
        <w:t>Music</w:t>
      </w:r>
    </w:p>
    <w:p w14:paraId="77E5627C" w14:textId="2AFCDA43" w:rsidR="00882D11" w:rsidRPr="00FC616E" w:rsidRDefault="00882D11" w:rsidP="002B5995">
      <w:pPr>
        <w:pStyle w:val="bulletundertext"/>
        <w:numPr>
          <w:ilvl w:val="0"/>
          <w:numId w:val="0"/>
        </w:numPr>
        <w:spacing w:after="120"/>
        <w:rPr>
          <w:rFonts w:eastAsia="CenturyOldStyleStd-Regular"/>
        </w:rPr>
      </w:pPr>
      <w:r w:rsidRPr="00FC616E">
        <w:rPr>
          <w:rFonts w:eastAsia="CenturyOldStyleStd-Regular"/>
        </w:rPr>
        <w:t xml:space="preserve">Online - Watch and join along with this interactive video from professional musician Mylene </w:t>
      </w:r>
      <w:proofErr w:type="spellStart"/>
      <w:r w:rsidRPr="00FC616E">
        <w:rPr>
          <w:rFonts w:eastAsia="CenturyOldStyleStd-Regular"/>
        </w:rPr>
        <w:t>Klass</w:t>
      </w:r>
      <w:proofErr w:type="spellEnd"/>
      <w:r w:rsidRPr="00FC616E">
        <w:rPr>
          <w:rFonts w:eastAsia="CenturyOldStyleStd-Regular"/>
        </w:rPr>
        <w:t xml:space="preserve"> learning about </w:t>
      </w:r>
      <w:r w:rsidR="004260A9">
        <w:rPr>
          <w:rFonts w:eastAsia="CenturyOldStyleStd-Regular"/>
        </w:rPr>
        <w:t>timbre</w:t>
      </w:r>
      <w:r w:rsidRPr="00FC616E">
        <w:rPr>
          <w:rFonts w:eastAsia="CenturyOldStyleStd-Regular"/>
        </w:rPr>
        <w:t>.</w:t>
      </w:r>
    </w:p>
    <w:p w14:paraId="75A27DD6" w14:textId="77777777" w:rsidR="004260A9" w:rsidRDefault="004260A9" w:rsidP="002B5995">
      <w:pPr>
        <w:pStyle w:val="bulletundertext"/>
        <w:numPr>
          <w:ilvl w:val="0"/>
          <w:numId w:val="0"/>
        </w:numPr>
        <w:spacing w:after="120"/>
      </w:pPr>
      <w:hyperlink r:id="rId12" w:history="1">
        <w:r>
          <w:rPr>
            <w:rStyle w:val="Hyperlink"/>
          </w:rPr>
          <w:t>https://www.youtube.com/watch?v=RzE55yauSUo</w:t>
        </w:r>
      </w:hyperlink>
      <w:r>
        <w:t xml:space="preserve"> </w:t>
      </w:r>
    </w:p>
    <w:p w14:paraId="3ED40B00" w14:textId="7FA19A1E" w:rsidR="00882D11" w:rsidRDefault="00882D11" w:rsidP="002B5995">
      <w:pPr>
        <w:pStyle w:val="bulletundertext"/>
        <w:numPr>
          <w:ilvl w:val="0"/>
          <w:numId w:val="0"/>
        </w:numPr>
        <w:spacing w:after="120"/>
      </w:pPr>
      <w:r w:rsidRPr="00FC616E">
        <w:t xml:space="preserve">Offline </w:t>
      </w:r>
      <w:r w:rsidR="004260A9">
        <w:t>–</w:t>
      </w:r>
      <w:r w:rsidRPr="00FC616E">
        <w:t xml:space="preserve"> </w:t>
      </w:r>
      <w:r w:rsidR="004260A9">
        <w:t>Listen to different types of music and write down words to describe what it sounds like. Do they have anything in common? How do they differ?</w:t>
      </w:r>
    </w:p>
    <w:p w14:paraId="114A5559" w14:textId="250D45B6" w:rsidR="00223F68" w:rsidRPr="00223F68" w:rsidRDefault="00223F68" w:rsidP="002B5995">
      <w:pPr>
        <w:pStyle w:val="bulletundertext"/>
        <w:numPr>
          <w:ilvl w:val="0"/>
          <w:numId w:val="0"/>
        </w:numPr>
        <w:spacing w:after="120"/>
        <w:rPr>
          <w:rFonts w:eastAsia="CenturyOldStyleStd-Regular"/>
          <w:b/>
        </w:rPr>
      </w:pPr>
      <w:r w:rsidRPr="00223F68">
        <w:rPr>
          <w:b/>
        </w:rPr>
        <w:t>Geography</w:t>
      </w:r>
    </w:p>
    <w:p w14:paraId="47E82CD8" w14:textId="0737BCC3" w:rsidR="00223F68" w:rsidRDefault="00223F68">
      <w:pPr>
        <w:rPr>
          <w:rFonts w:ascii="Arial" w:hAnsi="Arial" w:cs="Arial"/>
        </w:rPr>
      </w:pPr>
      <w:r>
        <w:rPr>
          <w:rFonts w:ascii="Arial" w:hAnsi="Arial" w:cs="Arial"/>
        </w:rPr>
        <w:t>Can you identify your favourite place on a map – what sort of maps could you use? Can you describe its location using a map alone?</w:t>
      </w:r>
    </w:p>
    <w:p w14:paraId="60D017C0" w14:textId="770AC410" w:rsidR="00223F68" w:rsidRDefault="00223F68" w:rsidP="00223F68">
      <w:pPr>
        <w:rPr>
          <w:rFonts w:ascii="Arial" w:hAnsi="Arial" w:cs="Arial"/>
        </w:rPr>
      </w:pPr>
      <w:r w:rsidRPr="00223F68">
        <w:rPr>
          <w:rFonts w:ascii="Arial" w:hAnsi="Arial" w:cs="Arial"/>
          <w:b/>
        </w:rPr>
        <w:lastRenderedPageBreak/>
        <w:t>British Values</w:t>
      </w:r>
      <w:r>
        <w:rPr>
          <w:rFonts w:ascii="Arial" w:hAnsi="Arial" w:cs="Arial"/>
        </w:rPr>
        <w:t xml:space="preserve"> – </w:t>
      </w:r>
      <w:r w:rsidRPr="00223F68">
        <w:rPr>
          <w:rFonts w:ascii="Arial" w:hAnsi="Arial" w:cs="Arial"/>
          <w:b/>
        </w:rPr>
        <w:t>Individual Liberty</w:t>
      </w:r>
      <w:r>
        <w:rPr>
          <w:rFonts w:ascii="Arial" w:hAnsi="Arial" w:cs="Arial"/>
        </w:rPr>
        <w:t xml:space="preserve"> </w:t>
      </w:r>
    </w:p>
    <w:p w14:paraId="5F16BB71" w14:textId="0621CEAC" w:rsidR="00223F68" w:rsidRPr="00FC616E" w:rsidRDefault="00223F68" w:rsidP="00223F68">
      <w:pPr>
        <w:rPr>
          <w:rFonts w:ascii="Arial" w:hAnsi="Arial" w:cs="Arial"/>
        </w:rPr>
      </w:pPr>
      <w:r>
        <w:rPr>
          <w:rFonts w:ascii="Arial" w:hAnsi="Arial" w:cs="Arial"/>
        </w:rPr>
        <w:t>Discussion: Why is school important?</w:t>
      </w:r>
    </w:p>
    <w:p w14:paraId="7D8D7D63" w14:textId="3810350D" w:rsidR="00223F68" w:rsidRPr="001C4A2F" w:rsidRDefault="00223F68" w:rsidP="00223F68">
      <w:pPr>
        <w:rPr>
          <w:rFonts w:asciiTheme="majorHAnsi" w:hAnsiTheme="majorHAnsi"/>
          <w:color w:val="31849B" w:themeColor="accent5" w:themeShade="BF"/>
          <w:sz w:val="72"/>
          <w:szCs w:val="80"/>
        </w:rPr>
      </w:pPr>
      <w:r w:rsidRPr="00223F68">
        <w:rPr>
          <w:rFonts w:ascii="Arial" w:hAnsi="Arial" w:cs="Arial"/>
          <w:color w:val="000000" w:themeColor="text1"/>
        </w:rPr>
        <w:t>We will understand the importance of our education and the opportunities our school can provide and make the right learning choices each day.</w:t>
      </w:r>
    </w:p>
    <w:p w14:paraId="68B521C8" w14:textId="4535C1DB" w:rsidR="00223F68" w:rsidRPr="000A6057" w:rsidRDefault="000A6057">
      <w:pPr>
        <w:rPr>
          <w:rFonts w:ascii="Arial" w:hAnsi="Arial" w:cs="Arial"/>
          <w:b/>
        </w:rPr>
      </w:pPr>
      <w:r w:rsidRPr="000A6057">
        <w:rPr>
          <w:rFonts w:ascii="Arial" w:hAnsi="Arial" w:cs="Arial"/>
          <w:b/>
        </w:rPr>
        <w:t>RE Easter</w:t>
      </w:r>
    </w:p>
    <w:p w14:paraId="0DF41A7A" w14:textId="77777777" w:rsidR="000A6057" w:rsidRPr="00F6148E" w:rsidRDefault="000A6057" w:rsidP="000A6057">
      <w:pPr>
        <w:pStyle w:val="NormalWeb"/>
        <w:shd w:val="clear" w:color="auto" w:fill="FFFF66"/>
        <w:rPr>
          <w:rFonts w:ascii="Arial" w:hAnsi="Arial" w:cs="Arial"/>
          <w:sz w:val="22"/>
          <w:szCs w:val="22"/>
        </w:rPr>
      </w:pPr>
      <w:r w:rsidRPr="00F6148E">
        <w:rPr>
          <w:rFonts w:ascii="Arial" w:hAnsi="Arial" w:cs="Arial"/>
          <w:sz w:val="22"/>
          <w:szCs w:val="22"/>
        </w:rPr>
        <w:t xml:space="preserve">Watch the What is Easter? film on this webpage. </w:t>
      </w:r>
    </w:p>
    <w:p w14:paraId="68A868B3" w14:textId="77777777" w:rsidR="000A6057" w:rsidRPr="00F6148E" w:rsidRDefault="000A6057" w:rsidP="000A6057">
      <w:pPr>
        <w:pStyle w:val="NormalWeb"/>
        <w:shd w:val="clear" w:color="auto" w:fill="FFFF66"/>
        <w:rPr>
          <w:rFonts w:ascii="Arial" w:hAnsi="Arial" w:cs="Arial"/>
          <w:sz w:val="22"/>
          <w:szCs w:val="22"/>
        </w:rPr>
      </w:pPr>
      <w:r w:rsidRPr="00F6148E">
        <w:rPr>
          <w:rFonts w:ascii="Arial" w:hAnsi="Arial" w:cs="Arial"/>
          <w:color w:val="0000FF"/>
          <w:sz w:val="22"/>
          <w:szCs w:val="22"/>
        </w:rPr>
        <w:t xml:space="preserve">www.bbc.co.uk/bitesize/topics/ztkxpv4/articles/z4t6rj6 </w:t>
      </w:r>
    </w:p>
    <w:p w14:paraId="4C9FC5FF" w14:textId="730028A6" w:rsidR="000A6057" w:rsidRPr="00F6148E" w:rsidRDefault="000A6057" w:rsidP="000A6057">
      <w:pPr>
        <w:pStyle w:val="NormalWeb"/>
        <w:shd w:val="clear" w:color="auto" w:fill="FFFF66"/>
        <w:rPr>
          <w:rFonts w:ascii="Arial" w:hAnsi="Arial" w:cs="Arial"/>
          <w:sz w:val="22"/>
          <w:szCs w:val="22"/>
        </w:rPr>
      </w:pPr>
      <w:r w:rsidRPr="00F6148E">
        <w:rPr>
          <w:rFonts w:ascii="Arial" w:hAnsi="Arial" w:cs="Arial"/>
          <w:sz w:val="22"/>
          <w:szCs w:val="22"/>
        </w:rPr>
        <w:t xml:space="preserve">Watch it again and this time note down any important phrases that someone might need explaining. Read through the rest of the web page. Can you explain what these words mean and what Christians think about them to someone who you are living with? </w:t>
      </w:r>
    </w:p>
    <w:p w14:paraId="3848FD8F" w14:textId="0C77024C" w:rsidR="000A6057" w:rsidRDefault="000A6057">
      <w:pPr>
        <w:rPr>
          <w:rFonts w:ascii="Arial" w:hAnsi="Arial" w:cs="Arial"/>
        </w:rPr>
      </w:pPr>
      <w:r>
        <w:rPr>
          <w:rFonts w:ascii="Arial" w:hAnsi="Arial" w:cs="Arial"/>
        </w:rPr>
        <w:t>Offline activity:</w:t>
      </w:r>
    </w:p>
    <w:p w14:paraId="7E616F8A" w14:textId="5B9F01CE" w:rsidR="000A6057" w:rsidRDefault="000A6057">
      <w:pPr>
        <w:rPr>
          <w:rFonts w:ascii="Arial" w:hAnsi="Arial" w:cs="Arial"/>
        </w:rPr>
      </w:pPr>
      <w:r>
        <w:rPr>
          <w:rFonts w:ascii="Arial" w:hAnsi="Arial" w:cs="Arial"/>
        </w:rPr>
        <w:t>Draw an image and describe what happens during Holy Week: Palm Sunday, Maundy Thursday, Good Friday and Easter Sunday.</w:t>
      </w:r>
    </w:p>
    <w:p w14:paraId="12648254" w14:textId="7C911C89" w:rsidR="000A6057" w:rsidRPr="00F6148E" w:rsidRDefault="000A6057">
      <w:pPr>
        <w:rPr>
          <w:rFonts w:ascii="Arial" w:hAnsi="Arial" w:cs="Arial"/>
          <w:b/>
        </w:rPr>
      </w:pPr>
      <w:r w:rsidRPr="00F6148E">
        <w:rPr>
          <w:rFonts w:ascii="Arial" w:hAnsi="Arial" w:cs="Arial"/>
          <w:b/>
        </w:rPr>
        <w:t>PSHE</w:t>
      </w:r>
      <w:r w:rsidR="00C92BC1" w:rsidRPr="00F6148E">
        <w:rPr>
          <w:rFonts w:ascii="Arial" w:hAnsi="Arial" w:cs="Arial"/>
          <w:b/>
        </w:rPr>
        <w:t xml:space="preserve"> – Celebrating diversity.</w:t>
      </w:r>
    </w:p>
    <w:p w14:paraId="1B19B3E5" w14:textId="1580C3D7" w:rsidR="00C92BC1" w:rsidRDefault="00F6148E">
      <w:pPr>
        <w:rPr>
          <w:rFonts w:ascii="Arial" w:hAnsi="Arial" w:cs="Arial"/>
        </w:rPr>
      </w:pPr>
      <w:r>
        <w:rPr>
          <w:rFonts w:ascii="Arial" w:hAnsi="Arial" w:cs="Arial"/>
          <w:noProof/>
        </w:rPr>
        <w:drawing>
          <wp:inline distT="0" distB="0" distL="0" distR="0" wp14:anchorId="40C78BA2" wp14:editId="4A1BC52D">
            <wp:extent cx="6580682" cy="4391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4-08 at 10.28.50.png"/>
                    <pic:cNvPicPr/>
                  </pic:nvPicPr>
                  <pic:blipFill>
                    <a:blip r:embed="rId13">
                      <a:extLst>
                        <a:ext uri="{28A0092B-C50C-407E-A947-70E740481C1C}">
                          <a14:useLocalDpi xmlns:a14="http://schemas.microsoft.com/office/drawing/2010/main" val="0"/>
                        </a:ext>
                      </a:extLst>
                    </a:blip>
                    <a:stretch>
                      <a:fillRect/>
                    </a:stretch>
                  </pic:blipFill>
                  <pic:spPr>
                    <a:xfrm>
                      <a:off x="0" y="0"/>
                      <a:ext cx="6630524" cy="4424923"/>
                    </a:xfrm>
                    <a:prstGeom prst="rect">
                      <a:avLst/>
                    </a:prstGeom>
                  </pic:spPr>
                </pic:pic>
              </a:graphicData>
            </a:graphic>
          </wp:inline>
        </w:drawing>
      </w:r>
    </w:p>
    <w:p w14:paraId="7218B6B8" w14:textId="46387768" w:rsidR="00F6148E" w:rsidRDefault="00F6148E">
      <w:pPr>
        <w:rPr>
          <w:rFonts w:ascii="Arial" w:hAnsi="Arial" w:cs="Arial"/>
        </w:rPr>
      </w:pPr>
    </w:p>
    <w:sectPr w:rsidR="00F6148E" w:rsidSect="00FC61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OldStyleStd-Regula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C7A"/>
    <w:rsid w:val="000A6057"/>
    <w:rsid w:val="00223F68"/>
    <w:rsid w:val="00287C7A"/>
    <w:rsid w:val="002B5995"/>
    <w:rsid w:val="003775B8"/>
    <w:rsid w:val="0039616B"/>
    <w:rsid w:val="004260A9"/>
    <w:rsid w:val="00522336"/>
    <w:rsid w:val="006D59DF"/>
    <w:rsid w:val="007B2AEF"/>
    <w:rsid w:val="00882D11"/>
    <w:rsid w:val="00904DEF"/>
    <w:rsid w:val="00AA5709"/>
    <w:rsid w:val="00B62633"/>
    <w:rsid w:val="00C92BC1"/>
    <w:rsid w:val="00D11FE8"/>
    <w:rsid w:val="00DC22B3"/>
    <w:rsid w:val="00F6148E"/>
    <w:rsid w:val="00FC61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E080C"/>
  <w15:docId w15:val="{C89520F5-1AF4-2348-AD01-D7DBF9EA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59DF"/>
    <w:rPr>
      <w:color w:val="0000FF"/>
      <w:u w:val="single"/>
    </w:rPr>
  </w:style>
  <w:style w:type="paragraph" w:customStyle="1" w:styleId="bulletundertext">
    <w:name w:val="bullet (under text)"/>
    <w:rsid w:val="002B5995"/>
    <w:pPr>
      <w:numPr>
        <w:numId w:val="1"/>
      </w:numPr>
      <w:spacing w:after="240" w:line="288" w:lineRule="auto"/>
    </w:pPr>
    <w:rPr>
      <w:rFonts w:ascii="Arial" w:eastAsia="Times New Roman" w:hAnsi="Arial" w:cs="Arial"/>
      <w:sz w:val="24"/>
      <w:szCs w:val="24"/>
      <w:lang w:eastAsia="en-GB"/>
    </w:rPr>
  </w:style>
  <w:style w:type="paragraph" w:styleId="BalloonText">
    <w:name w:val="Balloon Text"/>
    <w:basedOn w:val="Normal"/>
    <w:link w:val="BalloonTextChar"/>
    <w:uiPriority w:val="99"/>
    <w:semiHidden/>
    <w:unhideWhenUsed/>
    <w:rsid w:val="00D11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FE8"/>
    <w:rPr>
      <w:rFonts w:ascii="Tahoma" w:hAnsi="Tahoma" w:cs="Tahoma"/>
      <w:sz w:val="16"/>
      <w:szCs w:val="16"/>
    </w:rPr>
  </w:style>
  <w:style w:type="character" w:styleId="UnresolvedMention">
    <w:name w:val="Unresolved Mention"/>
    <w:basedOn w:val="DefaultParagraphFont"/>
    <w:uiPriority w:val="99"/>
    <w:semiHidden/>
    <w:unhideWhenUsed/>
    <w:rsid w:val="007B2AEF"/>
    <w:rPr>
      <w:color w:val="605E5C"/>
      <w:shd w:val="clear" w:color="auto" w:fill="E1DFDD"/>
    </w:rPr>
  </w:style>
  <w:style w:type="paragraph" w:styleId="NormalWeb">
    <w:name w:val="Normal (Web)"/>
    <w:basedOn w:val="Normal"/>
    <w:uiPriority w:val="99"/>
    <w:unhideWhenUsed/>
    <w:rsid w:val="007B2AE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C22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520129">
      <w:bodyDiv w:val="1"/>
      <w:marLeft w:val="0"/>
      <w:marRight w:val="0"/>
      <w:marTop w:val="0"/>
      <w:marBottom w:val="0"/>
      <w:divBdr>
        <w:top w:val="none" w:sz="0" w:space="0" w:color="auto"/>
        <w:left w:val="none" w:sz="0" w:space="0" w:color="auto"/>
        <w:bottom w:val="none" w:sz="0" w:space="0" w:color="auto"/>
        <w:right w:val="none" w:sz="0" w:space="0" w:color="auto"/>
      </w:divBdr>
      <w:divsChild>
        <w:div w:id="1072579949">
          <w:marLeft w:val="0"/>
          <w:marRight w:val="0"/>
          <w:marTop w:val="0"/>
          <w:marBottom w:val="0"/>
          <w:divBdr>
            <w:top w:val="none" w:sz="0" w:space="0" w:color="auto"/>
            <w:left w:val="none" w:sz="0" w:space="0" w:color="auto"/>
            <w:bottom w:val="none" w:sz="0" w:space="0" w:color="auto"/>
            <w:right w:val="none" w:sz="0" w:space="0" w:color="auto"/>
          </w:divBdr>
          <w:divsChild>
            <w:div w:id="192496603">
              <w:marLeft w:val="0"/>
              <w:marRight w:val="0"/>
              <w:marTop w:val="0"/>
              <w:marBottom w:val="0"/>
              <w:divBdr>
                <w:top w:val="none" w:sz="0" w:space="0" w:color="auto"/>
                <w:left w:val="none" w:sz="0" w:space="0" w:color="auto"/>
                <w:bottom w:val="none" w:sz="0" w:space="0" w:color="auto"/>
                <w:right w:val="none" w:sz="0" w:space="0" w:color="auto"/>
              </w:divBdr>
              <w:divsChild>
                <w:div w:id="594093813">
                  <w:marLeft w:val="0"/>
                  <w:marRight w:val="0"/>
                  <w:marTop w:val="0"/>
                  <w:marBottom w:val="0"/>
                  <w:divBdr>
                    <w:top w:val="none" w:sz="0" w:space="0" w:color="auto"/>
                    <w:left w:val="none" w:sz="0" w:space="0" w:color="auto"/>
                    <w:bottom w:val="none" w:sz="0" w:space="0" w:color="auto"/>
                    <w:right w:val="none" w:sz="0" w:space="0" w:color="auto"/>
                  </w:divBdr>
                  <w:divsChild>
                    <w:div w:id="6394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010116">
      <w:bodyDiv w:val="1"/>
      <w:marLeft w:val="0"/>
      <w:marRight w:val="0"/>
      <w:marTop w:val="0"/>
      <w:marBottom w:val="0"/>
      <w:divBdr>
        <w:top w:val="none" w:sz="0" w:space="0" w:color="auto"/>
        <w:left w:val="none" w:sz="0" w:space="0" w:color="auto"/>
        <w:bottom w:val="none" w:sz="0" w:space="0" w:color="auto"/>
        <w:right w:val="none" w:sz="0" w:space="0" w:color="auto"/>
      </w:divBdr>
      <w:divsChild>
        <w:div w:id="1629510898">
          <w:marLeft w:val="0"/>
          <w:marRight w:val="0"/>
          <w:marTop w:val="0"/>
          <w:marBottom w:val="0"/>
          <w:divBdr>
            <w:top w:val="none" w:sz="0" w:space="0" w:color="auto"/>
            <w:left w:val="none" w:sz="0" w:space="0" w:color="auto"/>
            <w:bottom w:val="none" w:sz="0" w:space="0" w:color="auto"/>
            <w:right w:val="none" w:sz="0" w:space="0" w:color="auto"/>
          </w:divBdr>
          <w:divsChild>
            <w:div w:id="1773356483">
              <w:marLeft w:val="0"/>
              <w:marRight w:val="0"/>
              <w:marTop w:val="0"/>
              <w:marBottom w:val="0"/>
              <w:divBdr>
                <w:top w:val="none" w:sz="0" w:space="0" w:color="auto"/>
                <w:left w:val="none" w:sz="0" w:space="0" w:color="auto"/>
                <w:bottom w:val="none" w:sz="0" w:space="0" w:color="auto"/>
                <w:right w:val="none" w:sz="0" w:space="0" w:color="auto"/>
              </w:divBdr>
              <w:divsChild>
                <w:div w:id="4234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2248">
      <w:bodyDiv w:val="1"/>
      <w:marLeft w:val="0"/>
      <w:marRight w:val="0"/>
      <w:marTop w:val="0"/>
      <w:marBottom w:val="0"/>
      <w:divBdr>
        <w:top w:val="none" w:sz="0" w:space="0" w:color="auto"/>
        <w:left w:val="none" w:sz="0" w:space="0" w:color="auto"/>
        <w:bottom w:val="none" w:sz="0" w:space="0" w:color="auto"/>
        <w:right w:val="none" w:sz="0" w:space="0" w:color="auto"/>
      </w:divBdr>
    </w:div>
    <w:div w:id="2024014341">
      <w:bodyDiv w:val="1"/>
      <w:marLeft w:val="0"/>
      <w:marRight w:val="0"/>
      <w:marTop w:val="0"/>
      <w:marBottom w:val="0"/>
      <w:divBdr>
        <w:top w:val="none" w:sz="0" w:space="0" w:color="auto"/>
        <w:left w:val="none" w:sz="0" w:space="0" w:color="auto"/>
        <w:bottom w:val="none" w:sz="0" w:space="0" w:color="auto"/>
        <w:right w:val="none" w:sz="0" w:space="0" w:color="auto"/>
      </w:divBdr>
      <w:divsChild>
        <w:div w:id="1207445860">
          <w:marLeft w:val="0"/>
          <w:marRight w:val="0"/>
          <w:marTop w:val="0"/>
          <w:marBottom w:val="0"/>
          <w:divBdr>
            <w:top w:val="none" w:sz="0" w:space="0" w:color="auto"/>
            <w:left w:val="none" w:sz="0" w:space="0" w:color="auto"/>
            <w:bottom w:val="none" w:sz="0" w:space="0" w:color="auto"/>
            <w:right w:val="none" w:sz="0" w:space="0" w:color="auto"/>
          </w:divBdr>
          <w:divsChild>
            <w:div w:id="1080102541">
              <w:marLeft w:val="0"/>
              <w:marRight w:val="0"/>
              <w:marTop w:val="0"/>
              <w:marBottom w:val="0"/>
              <w:divBdr>
                <w:top w:val="none" w:sz="0" w:space="0" w:color="auto"/>
                <w:left w:val="none" w:sz="0" w:space="0" w:color="auto"/>
                <w:bottom w:val="none" w:sz="0" w:space="0" w:color="auto"/>
                <w:right w:val="none" w:sz="0" w:space="0" w:color="auto"/>
              </w:divBdr>
              <w:divsChild>
                <w:div w:id="2127117181">
                  <w:marLeft w:val="0"/>
                  <w:marRight w:val="0"/>
                  <w:marTop w:val="0"/>
                  <w:marBottom w:val="0"/>
                  <w:divBdr>
                    <w:top w:val="none" w:sz="0" w:space="0" w:color="auto"/>
                    <w:left w:val="none" w:sz="0" w:space="0" w:color="auto"/>
                    <w:bottom w:val="none" w:sz="0" w:space="0" w:color="auto"/>
                    <w:right w:val="none" w:sz="0" w:space="0" w:color="auto"/>
                  </w:divBdr>
                  <w:divsChild>
                    <w:div w:id="14457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4339j6/articles/zx8hhv4"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bbc.co.uk/bitesize/topics/zwwp8mn/articles/zsx2b82" TargetMode="External"/><Relationship Id="rId12" Type="http://schemas.openxmlformats.org/officeDocument/2006/relationships/hyperlink" Target="https://www.youtube.com/watch?v=RzE55yauSU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hiterosemaths.com/homelearning/year-5/" TargetMode="External"/><Relationship Id="rId11" Type="http://schemas.openxmlformats.org/officeDocument/2006/relationships/image" Target="media/image2.emf"/><Relationship Id="rId5" Type="http://schemas.openxmlformats.org/officeDocument/2006/relationships/hyperlink" Target="https://whiterosemaths.com/homelearning/year-6/" TargetMode="External"/><Relationship Id="rId15" Type="http://schemas.openxmlformats.org/officeDocument/2006/relationships/theme" Target="theme/theme1.xml"/><Relationship Id="rId10" Type="http://schemas.openxmlformats.org/officeDocument/2006/relationships/hyperlink" Target="https://www.bbc.co.uk/bitesize/topics/zf2f9j6/articles/z3c6tf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962</Words>
  <Characters>5487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Ferguson</dc:creator>
  <cp:lastModifiedBy>Ferg Ferguson</cp:lastModifiedBy>
  <cp:revision>2</cp:revision>
  <dcterms:created xsi:type="dcterms:W3CDTF">2020-04-13T19:53:00Z</dcterms:created>
  <dcterms:modified xsi:type="dcterms:W3CDTF">2020-04-13T19:53:00Z</dcterms:modified>
</cp:coreProperties>
</file>